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b w:val="1"/>
          <w:bCs w:val="1"/>
        </w:rPr>
      </w:pPr>
      <w:r>
        <w:rPr>
          <w:b w:val="1"/>
          <w:bCs w:val="1"/>
          <w:rtl w:val="0"/>
          <w:lang w:val="en-US"/>
        </w:rPr>
        <w:t>Saginaw-Tittabawassee Rivers Contamination Community Advisory Group</w:t>
      </w:r>
    </w:p>
    <w:p>
      <w:pPr>
        <w:pStyle w:val="Normal.0"/>
        <w:jc w:val="center"/>
        <w:rPr>
          <w:b w:val="1"/>
          <w:bCs w:val="1"/>
          <w:sz w:val="28"/>
          <w:szCs w:val="28"/>
        </w:rPr>
      </w:pPr>
      <w:r>
        <w:rPr>
          <w:b w:val="1"/>
          <w:bCs w:val="1"/>
          <w:sz w:val="28"/>
          <w:szCs w:val="28"/>
          <w:rtl w:val="0"/>
          <w:lang w:val="en-US"/>
        </w:rPr>
        <w:t>Application for Membership</w:t>
      </w:r>
    </w:p>
    <w:p>
      <w:pPr>
        <w:pStyle w:val="Normal.0"/>
      </w:pPr>
    </w:p>
    <w:p>
      <w:pPr>
        <w:pStyle w:val="Normal.0"/>
      </w:pPr>
    </w:p>
    <w:p>
      <w:pPr>
        <w:pStyle w:val="Normal.0"/>
      </w:pPr>
      <w:r>
        <w:rPr>
          <w:rtl w:val="0"/>
        </w:rPr>
        <w:t>Since January 2010, the U.S. Environmental Protection Agency (EPA) has supported the operation of a Superfund community advisory group or CAG. The CAG allows people in the community to provide coordinated, local input to the decision-making process at the -Tittabawassee River, Saginaw River and Bay Superfund site. It is a forum for members to present and discuss community needs and concerns and explore areas of common ground in the community. The CAG assists EPA in making better decisions by providing the Agency a unique opportunity to hear and seriously consider community preferences for site cleanups. The CAG does not replace other forms of community involvement and the CAG works closely with the broader community throughout its process.</w:t>
      </w:r>
    </w:p>
    <w:p>
      <w:pPr>
        <w:pStyle w:val="Normal.0"/>
      </w:pPr>
    </w:p>
    <w:p>
      <w:pPr>
        <w:pStyle w:val="Normal.0"/>
      </w:pPr>
      <w:r>
        <w:rPr>
          <w:rtl w:val="0"/>
        </w:rPr>
        <w:t xml:space="preserve">Membership in the CAG consists of approximately 20 local residents representing a wide range of interests and viewpoints. When members leave the CAG throughout the year, replacements are sought to represent similar interests and demographics annually in July. </w:t>
      </w:r>
    </w:p>
    <w:p>
      <w:pPr>
        <w:pStyle w:val="Normal.0"/>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b w:val="1"/>
          <w:bCs w:val="1"/>
        </w:rPr>
      </w:pPr>
      <w:r>
        <w:rPr>
          <w:b w:val="1"/>
          <w:bCs w:val="1"/>
          <w:rtl w:val="0"/>
          <w:lang w:val="en-US"/>
        </w:rPr>
        <w:t>Expectations of CAG Members</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r>
        <w:rPr>
          <w:rtl w:val="0"/>
          <w:lang w:val="en-US"/>
        </w:rPr>
        <w:t xml:space="preserve">Membership on the CAG requires commitment to the work of the CAG. Members are expected to attend all meetings, participate in subcommittees, read materials and background information between meetings, and help to communicate with neighbors and others in the community. In addition, the CAG seeks to find common ground where possible, requiring all members to approach each other with respect and all issues with an open mind. CAG members serve 3-year renewable terms. Total time commitment is approximately </w:t>
      </w:r>
      <w:r>
        <w:rPr>
          <w:rtl w:val="0"/>
          <w:lang w:val="en-US"/>
        </w:rPr>
        <w:t>1</w:t>
      </w:r>
      <w:r>
        <w:rPr>
          <w:rtl w:val="0"/>
          <w:lang w:val="en-US"/>
        </w:rPr>
        <w:t xml:space="preserve"> hour per month.</w:t>
      </w:r>
    </w:p>
    <w:p>
      <w:pPr>
        <w:pStyle w:val="Normal.0"/>
      </w:pPr>
    </w:p>
    <w:p>
      <w:pPr>
        <w:pStyle w:val="Normal.0"/>
      </w:pPr>
    </w:p>
    <w:p>
      <w:pPr>
        <w:pStyle w:val="Normal.0"/>
      </w:pPr>
      <w:r>
        <w:rPr>
          <w:rtl w:val="0"/>
        </w:rPr>
        <w:t>Please answer each question fully and honestly. (All contact information will be kept confidential)</w:t>
      </w:r>
    </w:p>
    <w:p>
      <w:pPr>
        <w:pStyle w:val="Normal.0"/>
      </w:pPr>
    </w:p>
    <w:p>
      <w:pPr>
        <w:pStyle w:val="Normal.0"/>
      </w:pPr>
      <w:r>
        <w:rPr>
          <w:rtl w:val="0"/>
        </w:rPr>
        <w:t>Name:  __Mr.  __Mrs.  __Ms.    _______________________________________</w:t>
      </w:r>
    </w:p>
    <w:p>
      <w:pPr>
        <w:pStyle w:val="Normal.0"/>
      </w:pPr>
    </w:p>
    <w:p>
      <w:pPr>
        <w:pStyle w:val="Normal.0"/>
      </w:pPr>
      <w:r>
        <w:rPr>
          <w:rtl w:val="0"/>
        </w:rPr>
        <w:t>Home Address: ____________________________________________________</w:t>
      </w:r>
    </w:p>
    <w:p>
      <w:pPr>
        <w:pStyle w:val="Normal.0"/>
      </w:pPr>
    </w:p>
    <w:p>
      <w:pPr>
        <w:pStyle w:val="Normal.0"/>
      </w:pPr>
      <w:r>
        <w:rPr>
          <w:rtl w:val="0"/>
        </w:rPr>
        <w:t>Business Address:__________________________________________________</w:t>
      </w:r>
    </w:p>
    <w:p>
      <w:pPr>
        <w:pStyle w:val="Normal.0"/>
      </w:pPr>
    </w:p>
    <w:p>
      <w:pPr>
        <w:pStyle w:val="Normal.0"/>
      </w:pPr>
      <w:r>
        <w:rPr>
          <w:rtl w:val="0"/>
        </w:rPr>
        <w:t>Phone(s): Land__________________________Cell_______________________</w:t>
      </w:r>
    </w:p>
    <w:p>
      <w:pPr>
        <w:pStyle w:val="Normal.0"/>
      </w:pPr>
    </w:p>
    <w:p>
      <w:pPr>
        <w:pStyle w:val="Normal.0"/>
      </w:pPr>
      <w:r>
        <w:rPr>
          <w:rtl w:val="0"/>
        </w:rPr>
        <w:t>Email: ____________________________________________________________</w:t>
      </w:r>
    </w:p>
    <w:p>
      <w:pPr>
        <w:pStyle w:val="Normal.0"/>
      </w:pPr>
    </w:p>
    <w:p>
      <w:pPr>
        <w:pStyle w:val="Normal.0"/>
      </w:pPr>
      <w:r>
        <w:rPr>
          <w:rtl w:val="0"/>
        </w:rPr>
        <w:t>Profession/Position/Employer:  ________________________________________</w:t>
      </w:r>
    </w:p>
    <w:p>
      <w:pPr>
        <w:pStyle w:val="Normal.0"/>
      </w:pPr>
    </w:p>
    <w:p>
      <w:pPr>
        <w:pStyle w:val="Normal.0"/>
      </w:pPr>
      <w:r>
        <w:rPr>
          <w:rtl w:val="0"/>
        </w:rPr>
        <w:t>Other Relevant affiliations: ____________________________________________</w:t>
      </w:r>
    </w:p>
    <w:p>
      <w:pPr>
        <w:pStyle w:val="Normal.0"/>
      </w:pPr>
    </w:p>
    <w:p>
      <w:pPr>
        <w:pStyle w:val="Normal.0"/>
      </w:pPr>
      <w:r>
        <w:rPr>
          <w:rtl w:val="0"/>
        </w:rPr>
        <w:t>__________________________________________________________________</w:t>
      </w:r>
    </w:p>
    <w:p>
      <w:pPr>
        <w:pStyle w:val="Normal.0"/>
      </w:pPr>
    </w:p>
    <w:p>
      <w:pPr>
        <w:pStyle w:val="Normal.0"/>
      </w:pPr>
    </w:p>
    <w:p>
      <w:pPr>
        <w:pStyle w:val="Normal.0"/>
      </w:pPr>
      <w:r>
        <w:rPr>
          <w:rtl w:val="0"/>
        </w:rPr>
        <w:t xml:space="preserve">Age: </w:t>
        <w:tab/>
        <w:t xml:space="preserve">___Under 25        ___25 </w:t>
      </w:r>
      <w:r>
        <w:rPr>
          <w:rtl w:val="0"/>
        </w:rPr>
        <w:t xml:space="preserve">– </w:t>
      </w:r>
      <w:r>
        <w:rPr>
          <w:rtl w:val="0"/>
        </w:rPr>
        <w:t xml:space="preserve">40        ___41 </w:t>
      </w:r>
      <w:r>
        <w:rPr>
          <w:rtl w:val="0"/>
        </w:rPr>
        <w:t xml:space="preserve">– </w:t>
      </w:r>
      <w:r>
        <w:rPr>
          <w:rtl w:val="0"/>
        </w:rPr>
        <w:t>56        ___55 or older</w:t>
      </w:r>
    </w:p>
    <w:p>
      <w:pPr>
        <w:pStyle w:val="Normal.0"/>
      </w:pPr>
      <w:r>
        <w:rPr>
          <w:b w:val="1"/>
          <w:bCs w:val="1"/>
          <w:sz w:val="20"/>
          <w:szCs w:val="20"/>
          <w:rtl w:val="0"/>
          <w:lang w:val="en-US"/>
        </w:rPr>
        <w:t>(This information will help ensure that CAG members reflect the entire community.)</w:t>
      </w:r>
    </w:p>
    <w:p>
      <w:pPr>
        <w:pStyle w:val="Normal.0"/>
      </w:pPr>
      <w:r>
        <w:rPr>
          <w:rFonts w:ascii="Arial Unicode MS" w:cs="Arial Unicode MS" w:hAnsi="Arial Unicode MS" w:eastAsia="Arial Unicode MS"/>
          <w:b w:val="0"/>
          <w:bCs w:val="0"/>
          <w:i w:val="0"/>
          <w:iCs w:val="0"/>
        </w:rPr>
        <w:br w:type="page"/>
      </w:r>
    </w:p>
    <w:p>
      <w:pPr>
        <w:pStyle w:val="Normal.0"/>
      </w:pPr>
      <w:r>
        <w:rPr>
          <w:b w:val="1"/>
          <w:bCs w:val="1"/>
          <w:rtl w:val="0"/>
          <w:lang w:val="en-US"/>
        </w:rPr>
        <w:t xml:space="preserve">Briefly describe your relationship to the Tittabawassee River, Saginaw River &amp; Bay Contamination Site, your past participation in site activities and the CAG, and why you want to participate in the CAG.   </w:t>
      </w:r>
      <w:r>
        <w:rPr>
          <w:rtl w:val="0"/>
        </w:rPr>
        <w:t>(100 words or less, use a separate sheet if desired)</w:t>
      </w:r>
    </w:p>
    <w:p>
      <w:pPr>
        <w:pStyle w:val="Normal.0"/>
      </w:pPr>
    </w:p>
    <w:p>
      <w:pPr>
        <w:pStyle w:val="Normal.0"/>
      </w:pPr>
    </w:p>
    <w:p>
      <w:pPr>
        <w:pStyle w:val="Normal.0"/>
      </w:pPr>
    </w:p>
    <w:p>
      <w:pPr>
        <w:pStyle w:val="Normal.0"/>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pPr>
      <w:r>
        <w:rPr>
          <w:b w:val="1"/>
          <w:bCs w:val="1"/>
          <w:rtl w:val="0"/>
          <w:lang w:val="en-US"/>
        </w:rPr>
        <w:t>Briefly describe why you believe that you would be a valuable member of the CAG.</w:t>
      </w:r>
      <w:r>
        <w:rPr>
          <w:rtl w:val="0"/>
        </w:rPr>
        <w:t xml:space="preserve"> (100 words or less, use a separate sheet if desired)</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rPr>
          <w:b w:val="1"/>
          <w:bCs w:val="1"/>
        </w:rPr>
      </w:pPr>
    </w:p>
    <w:p>
      <w:pPr>
        <w:pStyle w:val="Normal.0"/>
        <w:rPr>
          <w:b w:val="1"/>
          <w:bCs w:val="1"/>
        </w:rPr>
      </w:pPr>
      <w:r>
        <w:rPr>
          <w:b w:val="1"/>
          <w:bCs w:val="1"/>
          <w:rtl w:val="0"/>
          <w:lang w:val="en-US"/>
        </w:rPr>
        <w:t>Range of Interests</w:t>
      </w:r>
    </w:p>
    <w:p>
      <w:pPr>
        <w:pStyle w:val="Normal.0"/>
      </w:pPr>
      <w:r>
        <w:rPr>
          <w:rtl w:val="0"/>
        </w:rPr>
        <w:t>The CAG will represent a wide range of interests of area residents, workers, and organizations. Please check all interests where you believe you would serve as an honest and appropriate representative</w:t>
      </w:r>
    </w:p>
    <w:p>
      <w:pPr>
        <w:pStyle w:val="Normal.0"/>
      </w:pPr>
    </w:p>
    <w:p>
      <w:pPr>
        <w:pStyle w:val="Normal.0"/>
      </w:pPr>
      <w:r>
        <w:rPr>
          <w:rtl w:val="0"/>
        </w:rPr>
        <w:t>___Live on River</w:t>
        <w:tab/>
        <w:tab/>
        <w:tab/>
        <w:t>___Faith community</w:t>
        <w:tab/>
        <w:tab/>
        <w:t>___Unions</w:t>
      </w:r>
    </w:p>
    <w:p>
      <w:pPr>
        <w:pStyle w:val="Normal.0"/>
      </w:pPr>
      <w:r>
        <w:rPr>
          <w:rtl w:val="0"/>
        </w:rPr>
        <w:t>___Live on Bay</w:t>
        <w:tab/>
        <w:tab/>
        <w:tab/>
        <w:t>___Minority community</w:t>
        <w:tab/>
        <w:tab/>
        <w:t>___Real estate</w:t>
      </w:r>
    </w:p>
    <w:p>
      <w:pPr>
        <w:pStyle w:val="Normal.0"/>
      </w:pPr>
      <w:r>
        <w:rPr>
          <w:rtl w:val="0"/>
        </w:rPr>
        <w:t>___Environment</w:t>
        <w:tab/>
        <w:tab/>
        <w:tab/>
        <w:t>___Saginaw Chippewa tribe</w:t>
        <w:tab/>
        <w:t>___Tourism</w:t>
      </w:r>
    </w:p>
    <w:p>
      <w:pPr>
        <w:pStyle w:val="Normal.0"/>
      </w:pPr>
      <w:r>
        <w:rPr>
          <w:rtl w:val="0"/>
        </w:rPr>
        <w:t>___Agriculture</w:t>
        <w:tab/>
        <w:tab/>
        <w:tab/>
        <w:t>___Business community</w:t>
        <w:tab/>
        <w:tab/>
        <w:t>___Fishing</w:t>
      </w:r>
    </w:p>
    <w:p>
      <w:pPr>
        <w:pStyle w:val="Normal.0"/>
      </w:pPr>
      <w:r>
        <w:rPr>
          <w:rtl w:val="0"/>
        </w:rPr>
        <w:t>___Medical community</w:t>
        <w:tab/>
        <w:tab/>
        <w:t xml:space="preserve">___Recreation </w:t>
        <w:tab/>
        <w:tab/>
        <w:tab/>
        <w:t xml:space="preserve">___Parks </w:t>
      </w:r>
    </w:p>
    <w:p>
      <w:pPr>
        <w:pStyle w:val="Normal.0"/>
      </w:pPr>
      <w:r>
        <w:rPr>
          <w:rtl w:val="0"/>
        </w:rPr>
        <w:t>___Education</w:t>
        <w:tab/>
        <w:tab/>
        <w:tab/>
        <w:t>___Parent</w:t>
        <w:tab/>
        <w:tab/>
        <w:tab/>
        <w:tab/>
        <w:t>___Student</w:t>
      </w:r>
    </w:p>
    <w:p>
      <w:pPr>
        <w:pStyle w:val="Normal.0"/>
      </w:pPr>
      <w:r>
        <w:rPr>
          <w:rtl w:val="0"/>
        </w:rPr>
        <w:t>___Hunting</w:t>
        <w:tab/>
        <w:tab/>
        <w:tab/>
        <w:tab/>
        <w:t>___Boating</w:t>
        <w:tab/>
        <w:tab/>
        <w:tab/>
        <w:tab/>
      </w:r>
    </w:p>
    <w:p>
      <w:pPr>
        <w:pStyle w:val="Normal.0"/>
      </w:pPr>
      <w:r>
        <w:rPr>
          <w:rtl w:val="0"/>
        </w:rPr>
        <w:t>___ Other (specify) _________________________________________________</w:t>
      </w:r>
    </w:p>
    <w:p>
      <w:pPr>
        <w:pStyle w:val="Normal.0"/>
      </w:pPr>
    </w:p>
    <w:p>
      <w:pPr>
        <w:pStyle w:val="Normal.0"/>
      </w:pPr>
    </w:p>
    <w:p>
      <w:pPr>
        <w:pStyle w:val="Normal.0"/>
        <w:rPr>
          <w:b w:val="1"/>
          <w:bCs w:val="1"/>
        </w:rPr>
      </w:pPr>
      <w:r>
        <w:rPr>
          <w:b w:val="1"/>
          <w:bCs w:val="1"/>
          <w:rtl w:val="0"/>
          <w:lang w:val="en-US"/>
        </w:rPr>
        <w:t>I represent that all information I have provided is truthful, that I understand and agree to the expectations for membership, and I am willing to serve as a CAG member if selected.</w:t>
      </w:r>
    </w:p>
    <w:p>
      <w:pPr>
        <w:pStyle w:val="Normal.0"/>
      </w:pPr>
    </w:p>
    <w:p>
      <w:pPr>
        <w:pStyle w:val="Normal.0"/>
      </w:pPr>
      <w:r>
        <w:rPr>
          <w:rtl w:val="0"/>
        </w:rPr>
        <w:t>______________________________________</w:t>
      </w:r>
    </w:p>
    <w:p>
      <w:pPr>
        <w:pStyle w:val="Normal.0"/>
      </w:pPr>
      <w:r>
        <w:rPr>
          <w:rtl w:val="0"/>
        </w:rPr>
        <w:t>Printed Name</w:t>
      </w:r>
    </w:p>
    <w:p>
      <w:pPr>
        <w:pStyle w:val="Normal.0"/>
      </w:pPr>
    </w:p>
    <w:p>
      <w:pPr>
        <w:pStyle w:val="Normal.0"/>
      </w:pPr>
      <w:r>
        <w:rPr>
          <w:rtl w:val="0"/>
        </w:rPr>
        <w:t>______________________________________</w:t>
        <w:tab/>
        <w:tab/>
        <w:t>___________</w:t>
      </w:r>
    </w:p>
    <w:p>
      <w:pPr>
        <w:pStyle w:val="Normal.0"/>
      </w:pPr>
      <w:r>
        <w:rPr>
          <w:rtl w:val="0"/>
        </w:rPr>
        <w:t>Signature</w:t>
        <w:tab/>
        <w:tab/>
        <w:tab/>
        <w:tab/>
        <w:tab/>
        <w:tab/>
        <w:tab/>
        <w:tab/>
        <w:t>Date</w:t>
      </w:r>
    </w:p>
    <w:p>
      <w:pPr>
        <w:pStyle w:val="Normal.0"/>
      </w:pPr>
    </w:p>
    <w:p>
      <w:pPr>
        <w:pStyle w:val="Normal.0"/>
        <w:rPr>
          <w:b w:val="1"/>
          <w:bCs w:val="1"/>
        </w:rPr>
      </w:pPr>
      <w:r>
        <w:rPr>
          <w:b w:val="1"/>
          <w:bCs w:val="1"/>
          <w:rtl w:val="0"/>
          <w:lang w:val="en-US"/>
        </w:rPr>
        <w:t>Return application to:</w:t>
      </w:r>
    </w:p>
    <w:p>
      <w:pPr>
        <w:pStyle w:val="Normal.0"/>
      </w:pPr>
      <w:r>
        <w:rPr>
          <w:rtl w:val="0"/>
        </w:rPr>
        <w:t>Saginaw CAG</w:t>
        <w:tab/>
        <w:tab/>
        <w:tab/>
        <w:tab/>
        <w:tab/>
      </w:r>
      <w:r>
        <w:rPr>
          <w:b w:val="1"/>
          <w:bCs w:val="1"/>
          <w:rtl w:val="0"/>
          <w:lang w:val="en-US"/>
        </w:rPr>
        <w:t>or email to:</w:t>
      </w:r>
      <w:r>
        <w:rPr>
          <w:rtl w:val="0"/>
        </w:rPr>
        <w:t xml:space="preserve"> info@saginawcag.org</w:t>
      </w:r>
    </w:p>
    <w:p>
      <w:pPr>
        <w:pStyle w:val="Normal.0"/>
      </w:pPr>
      <w:r>
        <w:rPr>
          <w:rtl w:val="0"/>
        </w:rPr>
        <w:t>Attn: David Sommers</w:t>
      </w:r>
    </w:p>
    <w:p>
      <w:pPr>
        <w:pStyle w:val="Normal.0"/>
      </w:pPr>
      <w:r>
        <w:rPr>
          <w:rtl w:val="0"/>
        </w:rPr>
        <w:t>3664 N. River Road</w:t>
      </w:r>
    </w:p>
    <w:p>
      <w:pPr>
        <w:pStyle w:val="Normal.0"/>
      </w:pPr>
      <w:r>
        <w:rPr>
          <w:rtl w:val="0"/>
        </w:rPr>
        <w:t>Freeland, MI 48623</w:t>
        <w:tab/>
        <w:tab/>
        <w:tab/>
        <w:tab/>
        <w:tab/>
        <w:tab/>
        <w:tab/>
        <w:tab/>
        <w:tab/>
        <w:tab/>
      </w:r>
      <w:r>
        <w:rPr>
          <w:sz w:val="16"/>
          <w:szCs w:val="16"/>
          <w:rtl w:val="0"/>
          <w:lang w:val="en-US"/>
        </w:rPr>
        <w:t>7</w:t>
      </w:r>
      <w:r>
        <w:rPr>
          <w:sz w:val="16"/>
          <w:szCs w:val="16"/>
          <w:rtl w:val="0"/>
          <w:lang w:val="en-US"/>
        </w:rPr>
        <w:t>/201</w:t>
      </w:r>
      <w:r>
        <w:rPr>
          <w:sz w:val="16"/>
          <w:szCs w:val="16"/>
          <w:rtl w:val="0"/>
          <w:lang w:val="en-US"/>
        </w:rPr>
        <w:t>9</w:t>
      </w:r>
    </w:p>
    <w:sectPr>
      <w:headerReference w:type="default" r:id="rId4"/>
      <w:footerReference w:type="default" r:id="rId5"/>
      <w:pgSz w:w="12240" w:h="15840" w:orient="portrait"/>
      <w:pgMar w:top="720" w:right="1296" w:bottom="720"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